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9EF" w:rsidRPr="00A1603A" w:rsidRDefault="009B5157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jc w:val="center"/>
        <w:rPr>
          <w:b/>
          <w:color w:val="000000" w:themeColor="text1"/>
          <w:sz w:val="36"/>
          <w:szCs w:val="36"/>
          <w:shd w:val="clear" w:color="auto" w:fill="FFFFFF"/>
        </w:rPr>
      </w:pPr>
      <w:r>
        <w:rPr>
          <w:b/>
          <w:color w:val="000000" w:themeColor="text1"/>
          <w:sz w:val="36"/>
          <w:szCs w:val="36"/>
          <w:shd w:val="clear" w:color="auto" w:fill="FFFFFF"/>
        </w:rPr>
        <w:t>ТАССР</w:t>
      </w:r>
      <w:bookmarkStart w:id="0" w:name="_GoBack"/>
      <w:bookmarkEnd w:id="0"/>
      <w:r w:rsidR="00DF49EF" w:rsidRPr="00A1603A">
        <w:rPr>
          <w:b/>
          <w:color w:val="000000" w:themeColor="text1"/>
          <w:sz w:val="36"/>
          <w:szCs w:val="36"/>
          <w:shd w:val="clear" w:color="auto" w:fill="FFFFFF"/>
        </w:rPr>
        <w:t xml:space="preserve"> в годы Великой Отечественной войны</w:t>
      </w:r>
    </w:p>
    <w:p w:rsidR="00F74A93" w:rsidRPr="00A1603A" w:rsidRDefault="00F74A93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rStyle w:val="a4"/>
          <w:color w:val="000000" w:themeColor="text1"/>
          <w:sz w:val="28"/>
          <w:szCs w:val="28"/>
        </w:rPr>
      </w:pPr>
      <w:r w:rsidRPr="00A1603A">
        <w:rPr>
          <w:color w:val="000000" w:themeColor="text1"/>
          <w:sz w:val="28"/>
          <w:szCs w:val="28"/>
          <w:shd w:val="clear" w:color="auto" w:fill="FFFFFF"/>
        </w:rPr>
        <w:t>В воскресенье 22 июня 1941 года в </w:t>
      </w:r>
      <w:r w:rsidRPr="00A1603A">
        <w:rPr>
          <w:rStyle w:val="resh-link"/>
          <w:color w:val="000000" w:themeColor="text1"/>
          <w:sz w:val="28"/>
          <w:szCs w:val="28"/>
          <w:shd w:val="clear" w:color="auto" w:fill="FFFFFF"/>
        </w:rPr>
        <w:t>Казани</w:t>
      </w:r>
      <w:r w:rsidRPr="00A1603A">
        <w:rPr>
          <w:color w:val="000000" w:themeColor="text1"/>
          <w:sz w:val="28"/>
          <w:szCs w:val="28"/>
          <w:shd w:val="clear" w:color="auto" w:fill="FFFFFF"/>
        </w:rPr>
        <w:t> было солнечно и очень жарко. Город опустел: большинство горожан на выходные уехали отдыхать на остров Маркиз*, кто-то проводил выходные в Парке </w:t>
      </w:r>
      <w:r w:rsidRPr="00A1603A">
        <w:rPr>
          <w:rStyle w:val="name-link"/>
          <w:color w:val="000000" w:themeColor="text1"/>
          <w:sz w:val="28"/>
          <w:szCs w:val="28"/>
          <w:shd w:val="clear" w:color="auto" w:fill="FFFFFF"/>
        </w:rPr>
        <w:t>Горького</w:t>
      </w:r>
      <w:r w:rsidRPr="00A1603A">
        <w:rPr>
          <w:color w:val="000000" w:themeColor="text1"/>
          <w:sz w:val="28"/>
          <w:szCs w:val="28"/>
          <w:shd w:val="clear" w:color="auto" w:fill="FFFFFF"/>
        </w:rPr>
        <w:t>… Вернувшихся вечером домой ждало страшное известие: Война!</w:t>
      </w:r>
    </w:p>
    <w:p w:rsidR="00F74A93" w:rsidRPr="00A1603A" w:rsidRDefault="00F74A93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8"/>
        </w:rPr>
      </w:pPr>
      <w:r w:rsidRPr="00A1603A">
        <w:rPr>
          <w:color w:val="000000" w:themeColor="text1"/>
          <w:sz w:val="28"/>
          <w:szCs w:val="28"/>
        </w:rPr>
        <w:t>По решению Правительства </w:t>
      </w:r>
      <w:r w:rsidRPr="00A1603A">
        <w:rPr>
          <w:rStyle w:val="resh-link"/>
          <w:color w:val="000000" w:themeColor="text1"/>
          <w:sz w:val="28"/>
          <w:szCs w:val="28"/>
        </w:rPr>
        <w:t>СССР</w:t>
      </w:r>
      <w:r w:rsidRPr="00A1603A">
        <w:rPr>
          <w:color w:val="000000" w:themeColor="text1"/>
          <w:sz w:val="28"/>
          <w:szCs w:val="28"/>
        </w:rPr>
        <w:t> в первые же месяцы войны Казань стала городом первой степени секретности. Сюда перевезли центральную кладовую Государственного банка СССР, эвакуировали крупные оборонные предприятия, сверхсекретную лабораторию «Уран», которой руководил «отец атомной бомбы» Игорь </w:t>
      </w:r>
      <w:r w:rsidRPr="00A1603A">
        <w:rPr>
          <w:rStyle w:val="resh-link"/>
          <w:color w:val="000000" w:themeColor="text1"/>
          <w:sz w:val="28"/>
          <w:szCs w:val="28"/>
        </w:rPr>
        <w:t>Курчатов</w:t>
      </w:r>
      <w:r w:rsidRPr="00A1603A">
        <w:rPr>
          <w:color w:val="000000" w:themeColor="text1"/>
          <w:sz w:val="28"/>
          <w:szCs w:val="28"/>
        </w:rPr>
        <w:t>. Казанский пороховой завод был в это время единственным предприятием в стране, бесперебойно поставлявшим на фронт боеприпасы. В городе ввели специальные меры безопасности. Так, чтобы не привлекать внимание вражеских самолетов, всем жителям было приказано заклеивать окна домов плотной черной бумагой. По ночам улицы патрулировали усиленные наряды милиции.</w:t>
      </w:r>
    </w:p>
    <w:p w:rsidR="00F74A93" w:rsidRPr="00A1603A" w:rsidRDefault="00F74A93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8"/>
        </w:rPr>
      </w:pPr>
      <w:r w:rsidRPr="00A1603A">
        <w:rPr>
          <w:color w:val="000000" w:themeColor="text1"/>
          <w:sz w:val="28"/>
          <w:szCs w:val="28"/>
        </w:rPr>
        <w:t>Положение на фронте было тяжелым, и осенью 1941 года под Казанью начали строить противотанковый оборонительный рубеж - «Казанский обвод». В случае наступления немцев он должен был защитить от врага и Казань, и близлежащие районы. Как говорится в секретных донесениях того времени, на строительстве противотанковых окопов и рвов под Казанью работало не менее 107 тысяч человек – в основном женщины и молодежь старше 16 лет.</w:t>
      </w:r>
    </w:p>
    <w:p w:rsidR="00F74A93" w:rsidRPr="00A1603A" w:rsidRDefault="00F74A93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8"/>
        </w:rPr>
      </w:pPr>
      <w:r w:rsidRPr="00A1603A">
        <w:rPr>
          <w:color w:val="000000" w:themeColor="text1"/>
          <w:sz w:val="28"/>
          <w:szCs w:val="28"/>
        </w:rPr>
        <w:t>Осень в 1941году наступила очень рано. Шли бесконечные дожди, стояла непролазная грязь, затем ударили сорокоградусные </w:t>
      </w:r>
      <w:r w:rsidRPr="00A1603A">
        <w:rPr>
          <w:rStyle w:val="name-link"/>
          <w:color w:val="000000" w:themeColor="text1"/>
          <w:sz w:val="28"/>
          <w:szCs w:val="28"/>
        </w:rPr>
        <w:t>морозы</w:t>
      </w:r>
      <w:r w:rsidRPr="00A1603A">
        <w:rPr>
          <w:color w:val="000000" w:themeColor="text1"/>
          <w:sz w:val="28"/>
          <w:szCs w:val="28"/>
        </w:rPr>
        <w:t xml:space="preserve">. Земля промерзала до полутора метров. Но рабочие – в основном это были студенты, преподаватели вузов, а также жители близлежащих деревень, держась, как альпинисты, за длинную веревку, каждый день пробивалась через снега и метели к месту строительства. Маяком служили высокая фигура и заячья шапка ректора Казанского университета Кирилла </w:t>
      </w:r>
      <w:proofErr w:type="spellStart"/>
      <w:r w:rsidRPr="00A1603A">
        <w:rPr>
          <w:color w:val="000000" w:themeColor="text1"/>
          <w:sz w:val="28"/>
          <w:szCs w:val="28"/>
        </w:rPr>
        <w:t>Ситникова</w:t>
      </w:r>
      <w:proofErr w:type="spellEnd"/>
      <w:r w:rsidRPr="00A1603A">
        <w:rPr>
          <w:color w:val="000000" w:themeColor="text1"/>
          <w:sz w:val="28"/>
          <w:szCs w:val="28"/>
        </w:rPr>
        <w:t xml:space="preserve">, возглавлявшего цепочку и работавшего наравне со студентами. На строительстве рубежа трудились и академик Борис Арбузов, и профессор </w:t>
      </w:r>
      <w:proofErr w:type="spellStart"/>
      <w:r w:rsidRPr="00A1603A">
        <w:rPr>
          <w:color w:val="000000" w:themeColor="text1"/>
          <w:sz w:val="28"/>
          <w:szCs w:val="28"/>
        </w:rPr>
        <w:t>Хамид</w:t>
      </w:r>
      <w:proofErr w:type="spellEnd"/>
      <w:r w:rsidRPr="00A1603A">
        <w:rPr>
          <w:color w:val="000000" w:themeColor="text1"/>
          <w:sz w:val="28"/>
          <w:szCs w:val="28"/>
        </w:rPr>
        <w:t xml:space="preserve"> </w:t>
      </w:r>
      <w:proofErr w:type="spellStart"/>
      <w:r w:rsidRPr="00A1603A">
        <w:rPr>
          <w:color w:val="000000" w:themeColor="text1"/>
          <w:sz w:val="28"/>
          <w:szCs w:val="28"/>
        </w:rPr>
        <w:t>Муштари</w:t>
      </w:r>
      <w:proofErr w:type="spellEnd"/>
      <w:r w:rsidRPr="00A1603A">
        <w:rPr>
          <w:color w:val="000000" w:themeColor="text1"/>
          <w:sz w:val="28"/>
          <w:szCs w:val="28"/>
        </w:rPr>
        <w:t>, другие известные ученые. Никакой специальной техники не было, окопы и рвы рыли вручную – кирками и лопатами.</w:t>
      </w:r>
    </w:p>
    <w:p w:rsidR="00402C9C" w:rsidRPr="00A1603A" w:rsidRDefault="00402C9C" w:rsidP="00A1603A">
      <w:pPr>
        <w:shd w:val="clear" w:color="auto" w:fill="FFFFFF"/>
        <w:spacing w:after="0" w:line="288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</w:pPr>
    </w:p>
    <w:p w:rsidR="00A1603A" w:rsidRPr="00A1603A" w:rsidRDefault="00A1603A">
      <w:pPr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A1603A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br w:type="page"/>
      </w:r>
    </w:p>
    <w:p w:rsidR="006A2EFA" w:rsidRPr="00A1603A" w:rsidRDefault="00F74A93" w:rsidP="00A1603A">
      <w:pPr>
        <w:shd w:val="clear" w:color="auto" w:fill="FFFFFF"/>
        <w:spacing w:after="0" w:line="288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A1603A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lastRenderedPageBreak/>
        <w:t>Казань – госпитальная база Красной армии</w:t>
      </w:r>
    </w:p>
    <w:p w:rsidR="00F74A93" w:rsidRPr="00A1603A" w:rsidRDefault="00F74A93" w:rsidP="00A1603A">
      <w:pPr>
        <w:shd w:val="clear" w:color="auto" w:fill="FFFFFF"/>
        <w:spacing w:after="0" w:line="288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1603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Уже на десятый день войны в Казань с фронта стали прибывать первые эшелоны с ранеными. Первоначально было принято решение о размещении эвакогоспиталей на базе существовавших медицинских учреждений. Однако постоянно нарастающий поток раненых потребовал принятия новых мер. Был использован опыт организации военной медицины в годы гражданской войны, когда госпитали были размещены в школах. По постановлению обкома ВКП(б) в 1941 году под эвакогоспитали переоборудовали свыше 70 зданий школ, техникумов, общежитий, домов культуры, санаториев и домов отдыха. К примеру, на 1 сентября 1941 года из 102 школ Казани 44 были переданы под госпитали.</w:t>
      </w:r>
    </w:p>
    <w:p w:rsidR="006A2EFA" w:rsidRPr="00A1603A" w:rsidRDefault="00F74A93" w:rsidP="00A1603A">
      <w:pPr>
        <w:shd w:val="clear" w:color="auto" w:fill="FFFFFF"/>
        <w:spacing w:after="0" w:line="288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1603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Процесс формирования, размещения и передислокации эвакогоспиталей был непрерывным, поэтому исследователи до сих пор не могут назвать их точное количество. По разным оценкам, в Казани в годы войны работало от 59 до 78 эвакогоспиталей. Особое место в истории здравоохранения Казани военных лет занимает Казанский военный госпиталь — одно из старейших военно-медицинских учреждений страны. К лету 1941 года госпиталь имел 1000 мест. Уже в первые дни войны в нем было развернуто 2320 мест. Казанский военный госпиталь, именовавшийся тогда «Эвакогоспиталь №361», имел хирургическое, оториноларингологическое, нейрохирургическое, терапевтическое, травматологическое, глазное, лабораторное и рентгенологическое отделения. На его базе открылись курсы переподготовки медицинского персонала, которые закончили 300 врачей-травматологов, 13 нейрохирургов, 1039 медицинских сестер. </w:t>
      </w:r>
    </w:p>
    <w:p w:rsidR="00A1603A" w:rsidRPr="00A1603A" w:rsidRDefault="00F74A93" w:rsidP="00A1603A">
      <w:pPr>
        <w:shd w:val="clear" w:color="auto" w:fill="FFFFFF"/>
        <w:spacing w:after="0" w:line="288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1603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1941-1945 годы здесь получили помощь 32384 человека, было выполнено 13 тыс. операций.</w:t>
      </w:r>
    </w:p>
    <w:p w:rsidR="00A1603A" w:rsidRPr="00A1603A" w:rsidRDefault="00A1603A" w:rsidP="00A1603A">
      <w:pPr>
        <w:shd w:val="clear" w:color="auto" w:fill="FFFFFF"/>
        <w:spacing w:after="0" w:line="288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F74A93" w:rsidRPr="00A1603A" w:rsidRDefault="009D4F16" w:rsidP="00A1603A">
      <w:pPr>
        <w:shd w:val="clear" w:color="auto" w:fill="FFFFFF"/>
        <w:spacing w:after="0" w:line="288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D4F1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1.25pt;margin-top:283.1pt;width:523.5pt;height:51pt;z-index:2516613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" filled="f" stroked="f">
            <v:textbox>
              <w:txbxContent>
                <w:p w:rsidR="00402C9C" w:rsidRDefault="00402C9C" w:rsidP="00402C9C">
                  <w:pPr>
                    <w:spacing w:after="0" w:line="360" w:lineRule="auto"/>
                    <w:ind w:firstLine="709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8"/>
                      <w:shd w:val="clear" w:color="auto" w:fill="FFFFFF"/>
                    </w:rPr>
                  </w:pPr>
                  <w:r w:rsidRPr="00402C9C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8"/>
                      <w:shd w:val="clear" w:color="auto" w:fill="FFFFFF"/>
                    </w:rPr>
                    <w:t xml:space="preserve">Лечебно-восстановительная гимнастика в эвакогоспитале №1671. Занятия проводит динамовская спортсменка </w:t>
                  </w:r>
                  <w:proofErr w:type="spellStart"/>
                  <w:r w:rsidRPr="00402C9C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8"/>
                      <w:shd w:val="clear" w:color="auto" w:fill="FFFFFF"/>
                    </w:rPr>
                    <w:t>О.Нм.Данилова</w:t>
                  </w:r>
                  <w:proofErr w:type="spellEnd"/>
                  <w:r w:rsidRPr="00402C9C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8"/>
                      <w:shd w:val="clear" w:color="auto" w:fill="FFFFFF"/>
                    </w:rPr>
                    <w:t xml:space="preserve">. </w:t>
                  </w:r>
                </w:p>
                <w:p w:rsidR="00402C9C" w:rsidRPr="00402C9C" w:rsidRDefault="00402C9C" w:rsidP="00402C9C">
                  <w:pPr>
                    <w:spacing w:after="0" w:line="360" w:lineRule="auto"/>
                    <w:ind w:firstLine="709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8"/>
                      <w:shd w:val="clear" w:color="auto" w:fill="FFFFFF"/>
                    </w:rPr>
                  </w:pPr>
                  <w:r w:rsidRPr="00402C9C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8"/>
                      <w:shd w:val="clear" w:color="auto" w:fill="FFFFFF"/>
                    </w:rPr>
                    <w:t>Казань, 1943 г. Фото spots.ru</w:t>
                  </w:r>
                </w:p>
                <w:p w:rsidR="00402C9C" w:rsidRDefault="00402C9C"/>
              </w:txbxContent>
            </v:textbox>
            <w10:wrap type="square" anchorx="margin"/>
          </v:shape>
        </w:pict>
      </w:r>
      <w:r w:rsidR="00F74A93" w:rsidRPr="00A1603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86682" cy="3533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7f8b9a4bed291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128" cy="355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9EF" w:rsidRPr="00A1603A" w:rsidRDefault="00A1603A" w:rsidP="00A1603A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1603A">
        <w:rPr>
          <w:rFonts w:ascii="Times New Roman" w:hAnsi="Times New Roman" w:cs="Times New Roman"/>
          <w:bCs/>
          <w:color w:val="000000" w:themeColor="text1"/>
          <w:sz w:val="36"/>
          <w:szCs w:val="36"/>
          <w:shd w:val="clear" w:color="auto" w:fill="FFFFFF"/>
        </w:rPr>
        <w:br w:type="page"/>
      </w:r>
      <w:r w:rsidR="00DF49EF" w:rsidRPr="00A1603A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lastRenderedPageBreak/>
        <w:t>К</w:t>
      </w:r>
      <w:r w:rsidR="00DF49EF" w:rsidRPr="00A1603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азань и атомный проект</w:t>
      </w:r>
    </w:p>
    <w:p w:rsidR="00402C9C" w:rsidRPr="00A1603A" w:rsidRDefault="00402C9C" w:rsidP="00A1603A">
      <w:pPr>
        <w:pStyle w:val="3"/>
        <w:shd w:val="clear" w:color="auto" w:fill="FFFFFF"/>
        <w:spacing w:before="0" w:beforeAutospacing="0" w:after="0" w:afterAutospacing="0" w:line="288" w:lineRule="auto"/>
        <w:ind w:firstLine="709"/>
        <w:jc w:val="center"/>
        <w:textAlignment w:val="baseline"/>
        <w:rPr>
          <w:bCs w:val="0"/>
          <w:color w:val="000000" w:themeColor="text1"/>
          <w:sz w:val="36"/>
          <w:szCs w:val="36"/>
        </w:rPr>
      </w:pPr>
    </w:p>
    <w:p w:rsidR="00DF49EF" w:rsidRPr="00A1603A" w:rsidRDefault="00DF49EF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textAlignment w:val="baseline"/>
        <w:rPr>
          <w:color w:val="000000" w:themeColor="text1"/>
          <w:sz w:val="28"/>
          <w:szCs w:val="30"/>
        </w:rPr>
      </w:pPr>
      <w:r w:rsidRPr="00A1603A">
        <w:rPr>
          <w:color w:val="000000" w:themeColor="text1"/>
          <w:sz w:val="28"/>
          <w:szCs w:val="30"/>
        </w:rPr>
        <w:t>Фактически легендарная Лаборатория №2 была создана еще 28 сентября 1942 года в соответствии с постановлением ГКО №2352сс «Об организации работ по урану». Директор Ленинградского физико-технического института А.Ф. Иоффе в соответствии с приказом И.В. Сталина выпустил приказ по казанской группе своего института. В первой советской специальной атомной лаборатории было десять человек во главе с И.В. Курчатовым.</w:t>
      </w:r>
    </w:p>
    <w:p w:rsidR="00DF49EF" w:rsidRPr="00A1603A" w:rsidRDefault="00DF49EF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textAlignment w:val="baseline"/>
        <w:rPr>
          <w:color w:val="000000" w:themeColor="text1"/>
          <w:sz w:val="28"/>
          <w:szCs w:val="30"/>
        </w:rPr>
      </w:pPr>
      <w:r w:rsidRPr="00A1603A">
        <w:rPr>
          <w:color w:val="000000" w:themeColor="text1"/>
          <w:sz w:val="28"/>
          <w:szCs w:val="30"/>
        </w:rPr>
        <w:t>В свое время неожиданностью для меня стал очень приличный музей в УФСБ по РТ. Там множество подлинных вещей, среди них выставлена и подлинная расписка А.Ф. Иоффе о сохранении военной тайны.</w:t>
      </w:r>
    </w:p>
    <w:p w:rsidR="00DF49EF" w:rsidRPr="00A1603A" w:rsidRDefault="00DF49EF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textAlignment w:val="baseline"/>
        <w:rPr>
          <w:color w:val="000000" w:themeColor="text1"/>
          <w:sz w:val="28"/>
          <w:szCs w:val="30"/>
        </w:rPr>
      </w:pPr>
      <w:r w:rsidRPr="00A1603A">
        <w:rPr>
          <w:color w:val="000000" w:themeColor="text1"/>
          <w:sz w:val="28"/>
          <w:szCs w:val="30"/>
        </w:rPr>
        <w:t>11 февраля 1943 года ГКО выпустил распоряжение № 2872сс «О мерах по успешному развитию работы по урану», и 12 апреля вице-президентом АН СССР академиком А.А. Байковым было подписано распоряжение №121 о создании Лаборатории №2 АН СССР, основной задачей которой являлось создание ядерного оружия. Этим распоряжением был назначен начальник лаборатории И.В. Курчатов, за все технические и организационные работы, связанные с проектом, отвечал заместитель председателя СНК М.Г. Первухин. Первым этапом работ было исследование ядерной реакции. Работы проводились в Казани с 1943 года.</w:t>
      </w:r>
    </w:p>
    <w:p w:rsidR="00DF49EF" w:rsidRPr="00A1603A" w:rsidRDefault="00DF49EF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jc w:val="both"/>
        <w:textAlignment w:val="baseline"/>
        <w:rPr>
          <w:color w:val="000000" w:themeColor="text1"/>
          <w:sz w:val="28"/>
          <w:szCs w:val="30"/>
        </w:rPr>
      </w:pPr>
      <w:r w:rsidRPr="00A1603A">
        <w:rPr>
          <w:color w:val="000000" w:themeColor="text1"/>
          <w:sz w:val="28"/>
          <w:szCs w:val="30"/>
        </w:rPr>
        <w:t>Все приведенное выше – чистая правда. А вот дальше начинаются столь модные сейчас домыслы и фантазии.</w:t>
      </w:r>
    </w:p>
    <w:p w:rsidR="00A1603A" w:rsidRPr="00A1603A" w:rsidRDefault="009D4F16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jc w:val="both"/>
        <w:textAlignment w:val="baseline"/>
        <w:rPr>
          <w:noProof/>
          <w:color w:val="000000" w:themeColor="text1"/>
        </w:rPr>
      </w:pPr>
      <w:r>
        <w:rPr>
          <w:noProof/>
          <w:color w:val="000000" w:themeColor="text1"/>
        </w:rPr>
        <w:pict>
          <v:shape id="_x0000_s1027" type="#_x0000_t202" style="position:absolute;left:0;text-align:left;margin-left:330.3pt;margin-top:176.3pt;width:210.75pt;height:110.6pt;z-index:251659264;visibility:visible;mso-height-percent:200;mso-wrap-distance-top:3.6pt;mso-wrap-distance-bottom:3.6pt;mso-position-horizontal:righ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" filled="f" stroked="f">
            <v:textbox style="mso-fit-shape-to-text:t">
              <w:txbxContent>
                <w:p w:rsidR="00C13734" w:rsidRDefault="00DF49EF" w:rsidP="00C13734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  <w:shd w:val="clear" w:color="auto" w:fill="FFFFFF"/>
                    </w:rPr>
                  </w:pPr>
                  <w:r w:rsidRPr="00C13734">
                    <w:rPr>
                      <w:rFonts w:ascii="Times New Roman" w:hAnsi="Times New Roman" w:cs="Times New Roman"/>
                      <w:color w:val="000000" w:themeColor="text1"/>
                      <w:szCs w:val="24"/>
                      <w:shd w:val="clear" w:color="auto" w:fill="FFFFFF"/>
                    </w:rPr>
                    <w:t xml:space="preserve">Немецкая аэрофотосъемка Казани, </w:t>
                  </w:r>
                </w:p>
                <w:p w:rsidR="00DF49EF" w:rsidRPr="00C13734" w:rsidRDefault="00DF49EF" w:rsidP="00C13734">
                  <w:pPr>
                    <w:spacing w:after="0" w:line="360" w:lineRule="auto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C13734">
                    <w:rPr>
                      <w:rFonts w:ascii="Times New Roman" w:hAnsi="Times New Roman" w:cs="Times New Roman"/>
                      <w:color w:val="000000" w:themeColor="text1"/>
                      <w:szCs w:val="24"/>
                      <w:shd w:val="clear" w:color="auto" w:fill="FFFFFF"/>
                    </w:rPr>
                    <w:t xml:space="preserve">1942 год. Юго-западная часть, </w:t>
                  </w:r>
                  <w:proofErr w:type="spellStart"/>
                  <w:r w:rsidRPr="00C13734">
                    <w:rPr>
                      <w:rFonts w:ascii="Times New Roman" w:hAnsi="Times New Roman" w:cs="Times New Roman"/>
                      <w:color w:val="000000" w:themeColor="text1"/>
                      <w:szCs w:val="24"/>
                      <w:shd w:val="clear" w:color="auto" w:fill="FFFFFF"/>
                    </w:rPr>
                    <w:t>промзона</w:t>
                  </w:r>
                  <w:proofErr w:type="spellEnd"/>
                  <w:r w:rsidRPr="00C13734">
                    <w:rPr>
                      <w:rFonts w:ascii="Times New Roman" w:hAnsi="Times New Roman" w:cs="Times New Roman"/>
                      <w:color w:val="000000" w:themeColor="text1"/>
                      <w:szCs w:val="24"/>
                      <w:shd w:val="clear" w:color="auto" w:fill="FFFFFF"/>
                    </w:rPr>
                    <w:t xml:space="preserve">. Фото </w:t>
                  </w:r>
                  <w:proofErr w:type="spellStart"/>
                  <w:r w:rsidRPr="00C13734">
                    <w:rPr>
                      <w:rFonts w:ascii="Times New Roman" w:hAnsi="Times New Roman" w:cs="Times New Roman"/>
                      <w:color w:val="000000" w:themeColor="text1"/>
                      <w:szCs w:val="24"/>
                      <w:shd w:val="clear" w:color="auto" w:fill="FFFFFF"/>
                    </w:rPr>
                    <w:t>картататарстана</w:t>
                  </w:r>
                  <w:proofErr w:type="gramStart"/>
                  <w:r w:rsidRPr="00C13734">
                    <w:rPr>
                      <w:rFonts w:ascii="Times New Roman" w:hAnsi="Times New Roman" w:cs="Times New Roman"/>
                      <w:color w:val="000000" w:themeColor="text1"/>
                      <w:szCs w:val="24"/>
                      <w:shd w:val="clear" w:color="auto" w:fill="FFFFFF"/>
                    </w:rPr>
                    <w:t>.р</w:t>
                  </w:r>
                  <w:proofErr w:type="gramEnd"/>
                  <w:r w:rsidRPr="00C13734">
                    <w:rPr>
                      <w:rFonts w:ascii="Times New Roman" w:hAnsi="Times New Roman" w:cs="Times New Roman"/>
                      <w:color w:val="000000" w:themeColor="text1"/>
                      <w:szCs w:val="24"/>
                      <w:shd w:val="clear" w:color="auto" w:fill="FFFFFF"/>
                    </w:rPr>
                    <w:t>ф</w:t>
                  </w:r>
                  <w:proofErr w:type="spellEnd"/>
                </w:p>
                <w:p w:rsidR="00DF49EF" w:rsidRDefault="00DF49EF"/>
              </w:txbxContent>
            </v:textbox>
            <w10:wrap type="square" anchorx="margin"/>
          </v:shape>
        </w:pict>
      </w:r>
      <w:r w:rsidR="00DF49EF" w:rsidRPr="00A1603A">
        <w:rPr>
          <w:noProof/>
          <w:color w:val="000000" w:themeColor="text1"/>
        </w:rPr>
        <w:drawing>
          <wp:inline distT="0" distB="0" distL="0" distR="0">
            <wp:extent cx="3190650" cy="3257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3d50c1e0a7b13e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006" cy="335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9EF" w:rsidRPr="00A1603A" w:rsidRDefault="00DF49EF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textAlignment w:val="baseline"/>
        <w:rPr>
          <w:color w:val="000000" w:themeColor="text1"/>
          <w:sz w:val="28"/>
          <w:szCs w:val="28"/>
        </w:rPr>
      </w:pPr>
      <w:r w:rsidRPr="00A1603A">
        <w:rPr>
          <w:color w:val="000000" w:themeColor="text1"/>
          <w:sz w:val="28"/>
          <w:szCs w:val="28"/>
        </w:rPr>
        <w:t>Американские архивисты обеспечили свободный доступ к большому массиву </w:t>
      </w:r>
      <w:hyperlink r:id="rId6" w:history="1">
        <w:r w:rsidRPr="00A1603A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аэрофотоснимков</w:t>
        </w:r>
      </w:hyperlink>
      <w:r w:rsidRPr="00A1603A">
        <w:rPr>
          <w:color w:val="000000" w:themeColor="text1"/>
          <w:sz w:val="28"/>
          <w:szCs w:val="28"/>
        </w:rPr>
        <w:t xml:space="preserve">, сделанным германскими ВВС во время войны. Есть там и снимки нашего города 1942 и 1943 года. </w:t>
      </w:r>
    </w:p>
    <w:p w:rsidR="00A1603A" w:rsidRPr="00A1603A" w:rsidRDefault="00A1603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jc w:val="center"/>
        <w:rPr>
          <w:rStyle w:val="a4"/>
          <w:color w:val="000000" w:themeColor="text1"/>
          <w:sz w:val="36"/>
          <w:szCs w:val="28"/>
        </w:rPr>
      </w:pP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jc w:val="center"/>
        <w:rPr>
          <w:b/>
          <w:bCs/>
          <w:color w:val="000000" w:themeColor="text1"/>
          <w:sz w:val="36"/>
          <w:szCs w:val="28"/>
        </w:rPr>
      </w:pPr>
      <w:r w:rsidRPr="00A1603A">
        <w:rPr>
          <w:rStyle w:val="a4"/>
          <w:color w:val="000000" w:themeColor="text1"/>
          <w:sz w:val="36"/>
          <w:szCs w:val="28"/>
        </w:rPr>
        <w:lastRenderedPageBreak/>
        <w:t>На фронтах войны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8"/>
        </w:rPr>
      </w:pPr>
      <w:r w:rsidRPr="00A1603A">
        <w:rPr>
          <w:color w:val="000000" w:themeColor="text1"/>
          <w:sz w:val="28"/>
          <w:szCs w:val="28"/>
        </w:rPr>
        <w:t xml:space="preserve">Татарстан с первых дней войны превратился в настоящую кузницу боевых резервов для Красной армии. Из республики на решающие участки фронта было направлено 7 стрелковых дивизий (18-ая, 86, 120, 146, 147, 334, 352 с.д.), 91-я отдельная танковая бригада, 37-ой зенитно-артиллерийский полк, 202-ая бомбардировочная авиационная дивизия им. Верховного Совета ТАССР и других воинские формирования. Большую работу по военной подготовке населения проводили </w:t>
      </w:r>
      <w:proofErr w:type="spellStart"/>
      <w:r w:rsidRPr="00A1603A">
        <w:rPr>
          <w:color w:val="000000" w:themeColor="text1"/>
          <w:sz w:val="28"/>
          <w:szCs w:val="28"/>
        </w:rPr>
        <w:t>Осоавиахим</w:t>
      </w:r>
      <w:proofErr w:type="spellEnd"/>
      <w:r w:rsidRPr="00A1603A">
        <w:rPr>
          <w:color w:val="000000" w:themeColor="text1"/>
          <w:sz w:val="28"/>
          <w:szCs w:val="28"/>
        </w:rPr>
        <w:t>, физкультурные организации, общество Красного Креста и Красного Полумесяца. С октября 1941 г. специальным постановлением Государственного Комитета Обороны было введено всеобщее обязательное обучение военному делу всех граждан страны. В ТАССР за военные годы в семи очередях Всеобуча военные специальности получили 186 тысяч человек.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8"/>
        </w:rPr>
      </w:pPr>
      <w:r w:rsidRPr="00A1603A">
        <w:rPr>
          <w:color w:val="000000" w:themeColor="text1"/>
          <w:sz w:val="28"/>
          <w:szCs w:val="28"/>
        </w:rPr>
        <w:t>Посланцы Татарстана, сыны и дочери татарского народа участвовали во всех решающих сражениях Великой Отечественной войны. В действующую армию из республики было призвано около 700 тысяч человек. Почти 350 тысяч из них (каждый второй) погибли, защищая свободу и независимость нашей Родины. Их имена занесены в 27-томную Книгу Памяти, цель которой – увековечить ратные подвиги татарстанцев, донести до будущих поколений память о тех, кому мы обязаны мирным небом над головой.</w:t>
      </w:r>
    </w:p>
    <w:p w:rsidR="00A1603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8"/>
        </w:rPr>
      </w:pPr>
      <w:r w:rsidRPr="00A1603A">
        <w:rPr>
          <w:color w:val="000000" w:themeColor="text1"/>
          <w:sz w:val="28"/>
          <w:szCs w:val="28"/>
        </w:rPr>
        <w:t xml:space="preserve">В военные годы наши земляки проявили себя смелыми и бесстрашными бойцами. В летопись Великой Отечественной золотыми буквами навечно вписаны имена легендарного поэта-патриота </w:t>
      </w:r>
      <w:proofErr w:type="spellStart"/>
      <w:r w:rsidRPr="00A1603A">
        <w:rPr>
          <w:color w:val="000000" w:themeColor="text1"/>
          <w:sz w:val="28"/>
          <w:szCs w:val="28"/>
        </w:rPr>
        <w:t>Мусы</w:t>
      </w:r>
      <w:proofErr w:type="spellEnd"/>
      <w:r w:rsidRPr="00A1603A">
        <w:rPr>
          <w:color w:val="000000" w:themeColor="text1"/>
          <w:sz w:val="28"/>
          <w:szCs w:val="28"/>
        </w:rPr>
        <w:t xml:space="preserve"> </w:t>
      </w:r>
      <w:proofErr w:type="spellStart"/>
      <w:r w:rsidRPr="00A1603A">
        <w:rPr>
          <w:color w:val="000000" w:themeColor="text1"/>
          <w:sz w:val="28"/>
          <w:szCs w:val="28"/>
        </w:rPr>
        <w:t>Джалиля</w:t>
      </w:r>
      <w:proofErr w:type="spellEnd"/>
      <w:r w:rsidRPr="00A1603A">
        <w:rPr>
          <w:color w:val="000000" w:themeColor="text1"/>
          <w:sz w:val="28"/>
          <w:szCs w:val="28"/>
        </w:rPr>
        <w:t xml:space="preserve">, стойкого защитника Брестской крепости Петра Гаврилова, отважной летчицы </w:t>
      </w:r>
      <w:proofErr w:type="spellStart"/>
      <w:r w:rsidRPr="00A1603A">
        <w:rPr>
          <w:color w:val="000000" w:themeColor="text1"/>
          <w:sz w:val="28"/>
          <w:szCs w:val="28"/>
        </w:rPr>
        <w:t>МагубыСыртлановой</w:t>
      </w:r>
      <w:proofErr w:type="spellEnd"/>
      <w:r w:rsidRPr="00A1603A">
        <w:rPr>
          <w:color w:val="000000" w:themeColor="text1"/>
          <w:sz w:val="28"/>
          <w:szCs w:val="28"/>
        </w:rPr>
        <w:t xml:space="preserve">, меткого стрелка, побратима Александра Матросова по совершенному им подвигу – </w:t>
      </w:r>
      <w:proofErr w:type="spellStart"/>
      <w:r w:rsidRPr="00A1603A">
        <w:rPr>
          <w:color w:val="000000" w:themeColor="text1"/>
          <w:sz w:val="28"/>
          <w:szCs w:val="28"/>
        </w:rPr>
        <w:t>ГазинураГафиатуллина</w:t>
      </w:r>
      <w:proofErr w:type="spellEnd"/>
      <w:r w:rsidRPr="00A1603A">
        <w:rPr>
          <w:color w:val="000000" w:themeColor="text1"/>
          <w:sz w:val="28"/>
          <w:szCs w:val="28"/>
        </w:rPr>
        <w:t xml:space="preserve">, неутомимого сапера </w:t>
      </w:r>
      <w:proofErr w:type="spellStart"/>
      <w:r w:rsidRPr="00A1603A">
        <w:rPr>
          <w:color w:val="000000" w:themeColor="text1"/>
          <w:sz w:val="28"/>
          <w:szCs w:val="28"/>
        </w:rPr>
        <w:t>Мутыка</w:t>
      </w:r>
      <w:proofErr w:type="spellEnd"/>
      <w:r w:rsidRPr="00A1603A">
        <w:rPr>
          <w:color w:val="000000" w:themeColor="text1"/>
          <w:sz w:val="28"/>
          <w:szCs w:val="28"/>
        </w:rPr>
        <w:t xml:space="preserve"> Ахмадуллина и многих других. Среди 11519 советских воинов различных национальностей, удостоенных высшей степени отличия, татары занимают 4-е место по численности после русских, украинцев и белорусов.</w:t>
      </w:r>
    </w:p>
    <w:p w:rsidR="006A2EFA" w:rsidRPr="00A1603A" w:rsidRDefault="009D4F16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028" type="#_x0000_t202" style="position:absolute;left:0;text-align:left;margin-left:350.25pt;margin-top:107.55pt;width:174.5pt;height:114.3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" filled="f" stroked="f">
            <v:textbox>
              <w:txbxContent>
                <w:p w:rsidR="00A1603A" w:rsidRDefault="009D4F16">
                  <w:hyperlink r:id="rId7" w:tgtFrame="_blank" w:history="1">
                    <w:r w:rsidR="00A1603A">
                      <w:rPr>
                        <w:rStyle w:val="a5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Ка</w:t>
                    </w:r>
                    <w:r w:rsidR="00A1603A" w:rsidRPr="00A1603A">
                      <w:rPr>
                        <w:rStyle w:val="a5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занцы слушают сообщение по радио В.М.Молотова о нападении Германии на Советский Союз. Казань. 22 июня 1941</w:t>
                    </w:r>
                  </w:hyperlink>
                </w:p>
              </w:txbxContent>
            </v:textbox>
            <w10:wrap type="square"/>
          </v:shape>
        </w:pict>
      </w:r>
      <w:r w:rsidR="00A1603A" w:rsidRPr="00A1603A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718808" cy="2676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le19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093" cy="271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EFA" w:rsidRPr="00A1603A" w:rsidRDefault="006A2EFA" w:rsidP="00A1603A">
      <w:pPr>
        <w:spacing w:after="0" w:line="288" w:lineRule="auto"/>
        <w:jc w:val="center"/>
        <w:rPr>
          <w:rFonts w:ascii="Times New Roman" w:hAnsi="Times New Roman" w:cs="Times New Roman"/>
          <w:color w:val="000000" w:themeColor="text1"/>
          <w:sz w:val="36"/>
          <w:szCs w:val="27"/>
        </w:rPr>
      </w:pPr>
      <w:r w:rsidRPr="00A1603A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Pr="00A1603A">
        <w:rPr>
          <w:rStyle w:val="a4"/>
          <w:rFonts w:ascii="Times New Roman" w:hAnsi="Times New Roman" w:cs="Times New Roman"/>
          <w:color w:val="000000" w:themeColor="text1"/>
          <w:sz w:val="36"/>
          <w:szCs w:val="27"/>
        </w:rPr>
        <w:lastRenderedPageBreak/>
        <w:t>Экономика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 xml:space="preserve">С началом войны военная направленность экономики Татарстана усилилась. </w:t>
      </w:r>
      <w:r w:rsidR="00A1603A">
        <w:rPr>
          <w:color w:val="000000" w:themeColor="text1"/>
          <w:sz w:val="28"/>
          <w:szCs w:val="27"/>
        </w:rPr>
        <w:t xml:space="preserve">С целью </w:t>
      </w:r>
      <w:r w:rsidRPr="00A1603A">
        <w:rPr>
          <w:color w:val="000000" w:themeColor="text1"/>
          <w:sz w:val="28"/>
          <w:szCs w:val="27"/>
        </w:rPr>
        <w:t>решения</w:t>
      </w:r>
      <w:r w:rsidR="00A1603A">
        <w:rPr>
          <w:color w:val="000000" w:themeColor="text1"/>
          <w:sz w:val="28"/>
          <w:szCs w:val="27"/>
        </w:rPr>
        <w:t xml:space="preserve"> кадрового вопроса</w:t>
      </w:r>
      <w:r w:rsidRPr="00A1603A">
        <w:rPr>
          <w:color w:val="000000" w:themeColor="text1"/>
          <w:sz w:val="28"/>
          <w:szCs w:val="27"/>
        </w:rPr>
        <w:t xml:space="preserve"> был предпринят ряд мер: введена семидневная рабочая неделя, отменены отпуска с заменой их денежной компенсацией, введены сначала всеобщая трудовая повинность, затем трудовая мобилизация с последствиями уголовного наказания за опоздание на работу или самовольное ее оставление. Население республики в принудительном порядке привлекалось к разного рода общественно-полезным работам. Тяжелым испытанием для жителей Татарстана стало строительство Волжского оборонительного рубежа, возведенного в короткие сроки с целью подготовки территории </w:t>
      </w:r>
      <w:r w:rsidR="00A1603A">
        <w:rPr>
          <w:color w:val="000000" w:themeColor="text1"/>
          <w:sz w:val="28"/>
          <w:szCs w:val="27"/>
        </w:rPr>
        <w:t xml:space="preserve">на случай возникновения </w:t>
      </w:r>
      <w:r w:rsidRPr="00A1603A">
        <w:rPr>
          <w:color w:val="000000" w:themeColor="text1"/>
          <w:sz w:val="28"/>
          <w:szCs w:val="27"/>
        </w:rPr>
        <w:t>опасности проникновения врага в тыл страны.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>В соответствии с утвержденным мобилизационным планом предприятия, выпускавшие гражданские изделия, переключились на выпуск необходимой военной продукции. Фабрика кинопленки им. Куйбышева (ПО «</w:t>
      </w:r>
      <w:proofErr w:type="spellStart"/>
      <w:r w:rsidRPr="00A1603A">
        <w:rPr>
          <w:color w:val="000000" w:themeColor="text1"/>
          <w:sz w:val="28"/>
          <w:szCs w:val="27"/>
        </w:rPr>
        <w:t>Тасма</w:t>
      </w:r>
      <w:proofErr w:type="spellEnd"/>
      <w:r w:rsidRPr="00A1603A">
        <w:rPr>
          <w:color w:val="000000" w:themeColor="text1"/>
          <w:sz w:val="28"/>
          <w:szCs w:val="27"/>
        </w:rPr>
        <w:t>») начала производство новых видов авиационной пленки. Завод «Серп и молот» освоил выпуск металлорежущих станков. Большие военные заказы получили заводы искусственной кожи, кетгутный, пишущих машин. Меховой комбинат наладил производство шапок-ушанок, рукавиц, унтов, шлемофонов для воинов. Комбинат «Спартак» поставлял для бойцов армейскую обувь.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>Кроме того, Татарстан в военные годы принял и разместил на территории республики более 70 эвакуированных промышленных заводов и фабрик из централь</w:t>
      </w:r>
      <w:r w:rsidR="00A1603A" w:rsidRPr="00A1603A">
        <w:rPr>
          <w:color w:val="000000" w:themeColor="text1"/>
          <w:sz w:val="28"/>
          <w:szCs w:val="27"/>
        </w:rPr>
        <w:t>ных и восточных регионов страны</w:t>
      </w:r>
      <w:r w:rsidRPr="00A1603A">
        <w:rPr>
          <w:color w:val="000000" w:themeColor="text1"/>
          <w:sz w:val="28"/>
          <w:szCs w:val="27"/>
        </w:rPr>
        <w:t xml:space="preserve">. Вместе с предприятиями в республику </w:t>
      </w:r>
      <w:r w:rsidR="00A1603A" w:rsidRPr="00A1603A">
        <w:rPr>
          <w:color w:val="000000" w:themeColor="text1"/>
          <w:sz w:val="28"/>
          <w:szCs w:val="27"/>
        </w:rPr>
        <w:t xml:space="preserve">эвакуировалось и население, </w:t>
      </w:r>
      <w:r w:rsidRPr="00A1603A">
        <w:rPr>
          <w:color w:val="000000" w:themeColor="text1"/>
          <w:sz w:val="28"/>
          <w:szCs w:val="27"/>
        </w:rPr>
        <w:t>к весне 1942</w:t>
      </w:r>
      <w:r w:rsidR="00A1603A" w:rsidRPr="00A1603A">
        <w:rPr>
          <w:color w:val="000000" w:themeColor="text1"/>
          <w:sz w:val="28"/>
          <w:szCs w:val="27"/>
        </w:rPr>
        <w:t xml:space="preserve"> г. число прибывших достигло 266 тыс. чел</w:t>
      </w:r>
      <w:r w:rsidRPr="00A1603A">
        <w:rPr>
          <w:color w:val="000000" w:themeColor="text1"/>
          <w:sz w:val="28"/>
          <w:szCs w:val="27"/>
        </w:rPr>
        <w:t>.</w:t>
      </w:r>
    </w:p>
    <w:p w:rsidR="00CE091D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 xml:space="preserve">На работу в Казань были переведены и видные конструкторы военной техники А.Н. Туполев, С.П. Королев, С.А. Чаплыгин, В.М. </w:t>
      </w:r>
      <w:proofErr w:type="spellStart"/>
      <w:r w:rsidRPr="00A1603A">
        <w:rPr>
          <w:color w:val="000000" w:themeColor="text1"/>
          <w:sz w:val="28"/>
          <w:szCs w:val="27"/>
        </w:rPr>
        <w:t>Петляков</w:t>
      </w:r>
      <w:proofErr w:type="spellEnd"/>
      <w:r w:rsidRPr="00A1603A">
        <w:rPr>
          <w:color w:val="000000" w:themeColor="text1"/>
          <w:sz w:val="28"/>
          <w:szCs w:val="27"/>
        </w:rPr>
        <w:t xml:space="preserve">, В.П. Глушко и др. </w:t>
      </w:r>
    </w:p>
    <w:p w:rsidR="006A2EFA" w:rsidRPr="00A1603A" w:rsidRDefault="006A2EFA" w:rsidP="00CE091D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>На фронт поставлялось свыше 600 наименований оружия, боеприпасов, снаряжения: снаряды и взрыватели, патроны и бомбы, авиационные приборы и парашюты, десантные суда, средства связи.</w:t>
      </w:r>
      <w:r w:rsidR="00CE091D">
        <w:rPr>
          <w:color w:val="000000" w:themeColor="text1"/>
          <w:sz w:val="28"/>
          <w:szCs w:val="27"/>
        </w:rPr>
        <w:t xml:space="preserve"> А н</w:t>
      </w:r>
      <w:r w:rsidRPr="00A1603A">
        <w:rPr>
          <w:color w:val="000000" w:themeColor="text1"/>
          <w:sz w:val="28"/>
          <w:szCs w:val="27"/>
        </w:rPr>
        <w:t>екоторая продукция казанских предприятий была поистине уникальной. Например, кетгутный завод – единственный в стране изготавливал медицински</w:t>
      </w:r>
      <w:r w:rsidR="00CE091D">
        <w:rPr>
          <w:color w:val="000000" w:themeColor="text1"/>
          <w:sz w:val="28"/>
          <w:szCs w:val="27"/>
        </w:rPr>
        <w:t xml:space="preserve">е нити для операций. Завод </w:t>
      </w:r>
      <w:r w:rsidRPr="00A1603A">
        <w:rPr>
          <w:color w:val="000000" w:themeColor="text1"/>
          <w:sz w:val="28"/>
          <w:szCs w:val="27"/>
        </w:rPr>
        <w:t>С.П. Горбунова был единственным поставщиком бомбардировщиков Пе-2 и Пе-8. Каждый шестой боевой самолет, выпущенный в годы войны, получил путевку в небо в Казани.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32"/>
          <w:szCs w:val="27"/>
        </w:rPr>
      </w:pPr>
      <w:r w:rsidRPr="00A1603A">
        <w:rPr>
          <w:color w:val="000000" w:themeColor="text1"/>
          <w:sz w:val="28"/>
          <w:szCs w:val="27"/>
          <w:shd w:val="clear" w:color="auto" w:fill="FFFFFF"/>
        </w:rPr>
        <w:t xml:space="preserve">Событием поистине стратегического значения в военный период стало обнаружение промышленной нефти в республике. 6 августа 1943 г. близ села </w:t>
      </w:r>
      <w:proofErr w:type="spellStart"/>
      <w:r w:rsidRPr="00A1603A">
        <w:rPr>
          <w:color w:val="000000" w:themeColor="text1"/>
          <w:sz w:val="28"/>
          <w:szCs w:val="27"/>
          <w:shd w:val="clear" w:color="auto" w:fill="FFFFFF"/>
        </w:rPr>
        <w:t>Шугуры</w:t>
      </w:r>
      <w:proofErr w:type="spellEnd"/>
      <w:r w:rsidRPr="00A1603A">
        <w:rPr>
          <w:color w:val="000000" w:themeColor="text1"/>
          <w:sz w:val="28"/>
          <w:szCs w:val="27"/>
          <w:shd w:val="clear" w:color="auto" w:fill="FFFFFF"/>
        </w:rPr>
        <w:t xml:space="preserve"> мастерами-бурильщиками Г.Х. </w:t>
      </w:r>
      <w:proofErr w:type="spellStart"/>
      <w:r w:rsidRPr="00A1603A">
        <w:rPr>
          <w:color w:val="000000" w:themeColor="text1"/>
          <w:sz w:val="28"/>
          <w:szCs w:val="27"/>
          <w:shd w:val="clear" w:color="auto" w:fill="FFFFFF"/>
        </w:rPr>
        <w:t>Хамидуллиным</w:t>
      </w:r>
      <w:proofErr w:type="spellEnd"/>
      <w:r w:rsidRPr="00A1603A">
        <w:rPr>
          <w:color w:val="000000" w:themeColor="text1"/>
          <w:sz w:val="28"/>
          <w:szCs w:val="27"/>
          <w:shd w:val="clear" w:color="auto" w:fill="FFFFFF"/>
        </w:rPr>
        <w:t xml:space="preserve"> и Я.М. </w:t>
      </w:r>
      <w:proofErr w:type="spellStart"/>
      <w:r w:rsidRPr="00A1603A">
        <w:rPr>
          <w:color w:val="000000" w:themeColor="text1"/>
          <w:sz w:val="28"/>
          <w:szCs w:val="27"/>
          <w:shd w:val="clear" w:color="auto" w:fill="FFFFFF"/>
        </w:rPr>
        <w:t>Буянцевым</w:t>
      </w:r>
      <w:proofErr w:type="spellEnd"/>
      <w:r w:rsidRPr="00A1603A">
        <w:rPr>
          <w:color w:val="000000" w:themeColor="text1"/>
          <w:sz w:val="28"/>
          <w:szCs w:val="27"/>
          <w:shd w:val="clear" w:color="auto" w:fill="FFFFFF"/>
        </w:rPr>
        <w:t xml:space="preserve"> была добыта первая партия нефти. Открытия военных лет, приведшие к началу добычи «черного золота» в регионе, на долгие годы вперед предопределили приоритетное развитие здесь нефтяной промышленности.</w:t>
      </w:r>
    </w:p>
    <w:p w:rsidR="006A2EFA" w:rsidRPr="00A1603A" w:rsidRDefault="006A2EFA" w:rsidP="00A1603A">
      <w:pPr>
        <w:spacing w:after="0" w:line="288" w:lineRule="auto"/>
        <w:ind w:firstLine="709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A1603A">
        <w:rPr>
          <w:rFonts w:ascii="Times New Roman" w:hAnsi="Times New Roman" w:cs="Times New Roman"/>
          <w:color w:val="000000" w:themeColor="text1"/>
          <w:sz w:val="32"/>
          <w:szCs w:val="28"/>
        </w:rPr>
        <w:br w:type="page"/>
      </w:r>
    </w:p>
    <w:p w:rsidR="006A2EFA" w:rsidRPr="00A1603A" w:rsidRDefault="00402C9C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jc w:val="center"/>
        <w:rPr>
          <w:b/>
          <w:bCs/>
          <w:color w:val="000000" w:themeColor="text1"/>
          <w:sz w:val="36"/>
          <w:szCs w:val="27"/>
        </w:rPr>
      </w:pPr>
      <w:r w:rsidRPr="00A1603A">
        <w:rPr>
          <w:rStyle w:val="a4"/>
          <w:color w:val="000000" w:themeColor="text1"/>
          <w:sz w:val="36"/>
          <w:szCs w:val="27"/>
        </w:rPr>
        <w:lastRenderedPageBreak/>
        <w:t>Наука и культура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>Делу разгрома врага была подчинена также деятельность представителей научной и творческой интеллигенции. В Татарстане поставленные </w:t>
      </w:r>
      <w:r w:rsidRPr="00A1603A">
        <w:rPr>
          <w:rStyle w:val="a6"/>
          <w:bCs/>
          <w:i w:val="0"/>
          <w:color w:val="000000" w:themeColor="text1"/>
          <w:sz w:val="28"/>
          <w:szCs w:val="27"/>
        </w:rPr>
        <w:t>перед наукой</w:t>
      </w:r>
      <w:r w:rsidRPr="00A1603A">
        <w:rPr>
          <w:i/>
          <w:color w:val="000000" w:themeColor="text1"/>
          <w:sz w:val="28"/>
          <w:szCs w:val="27"/>
        </w:rPr>
        <w:t> </w:t>
      </w:r>
      <w:r w:rsidRPr="00A1603A">
        <w:rPr>
          <w:color w:val="000000" w:themeColor="text1"/>
          <w:sz w:val="28"/>
          <w:szCs w:val="27"/>
        </w:rPr>
        <w:t>новые задачи решались в тесном взаимодействии местных ученых с лучшими научными кадрами страны, представлявшими Академию наук СССР. Решение о переводе академических учреждений было принято 16 июля 1941 г. За короткий срок в Казань были переведены ведущие институты системы Академии наук СССР: органической химии, неорганической химии, коллоидной химии, физических проблем, горючих ископаемых, физический, радиевый, энергетический институты, физиологический институт им. И.П. Павлова и др.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 xml:space="preserve">Всего в городе было размещено 33 научных учреждения и 1884 научных сотрудника, в том числе 39 академиков и 44 члена-корреспондента Академии наук СССР. Среди ученых – известные всей стране А.Е. </w:t>
      </w:r>
      <w:proofErr w:type="spellStart"/>
      <w:r w:rsidRPr="00A1603A">
        <w:rPr>
          <w:color w:val="000000" w:themeColor="text1"/>
          <w:sz w:val="28"/>
          <w:szCs w:val="27"/>
        </w:rPr>
        <w:t>Порай-Кошиц</w:t>
      </w:r>
      <w:proofErr w:type="spellEnd"/>
      <w:r w:rsidRPr="00A1603A">
        <w:rPr>
          <w:color w:val="000000" w:themeColor="text1"/>
          <w:sz w:val="28"/>
          <w:szCs w:val="27"/>
        </w:rPr>
        <w:t>, Б.Д. Греков, Е.В. Тарле, Г.М. Кржижановский, С.И. Вавилов, А.Ф. Иоффе, А.Н. Несмеянов, С.М. Обнорский, П.Л. Капица, М.В. Келдыш, Н.Д. Зелинский и др. С августа 1941 г. вплоть до его перевода в Свердловск в мае 1942 г. в Казани размещался также Президиум Академии наук СССР.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>В лабораториях</w:t>
      </w:r>
      <w:r w:rsidR="00C13734" w:rsidRPr="00A1603A">
        <w:rPr>
          <w:color w:val="000000" w:themeColor="text1"/>
          <w:sz w:val="28"/>
          <w:szCs w:val="27"/>
        </w:rPr>
        <w:t xml:space="preserve"> институтов создавалисьвсевозможные радиотехнические приборы, совершенствовались</w:t>
      </w:r>
      <w:r w:rsidRPr="00A1603A">
        <w:rPr>
          <w:color w:val="000000" w:themeColor="text1"/>
          <w:sz w:val="28"/>
          <w:szCs w:val="27"/>
        </w:rPr>
        <w:t xml:space="preserve"> системы радиопеленгаторов, помогавших определять расположение основны</w:t>
      </w:r>
      <w:r w:rsidR="00C13734" w:rsidRPr="00A1603A">
        <w:rPr>
          <w:color w:val="000000" w:themeColor="text1"/>
          <w:sz w:val="28"/>
          <w:szCs w:val="27"/>
        </w:rPr>
        <w:t xml:space="preserve">х позиций артиллерии противника. </w:t>
      </w:r>
      <w:r w:rsidRPr="00A1603A">
        <w:rPr>
          <w:color w:val="000000" w:themeColor="text1"/>
          <w:sz w:val="28"/>
          <w:szCs w:val="27"/>
        </w:rPr>
        <w:t>Ученые изучали акустические тралы – мощные источники звука в воде, способные вызывать взрывы акустических мин на расстоянии, безопасном дл</w:t>
      </w:r>
      <w:r w:rsidR="00C13734" w:rsidRPr="00A1603A">
        <w:rPr>
          <w:color w:val="000000" w:themeColor="text1"/>
          <w:sz w:val="28"/>
          <w:szCs w:val="27"/>
        </w:rPr>
        <w:t xml:space="preserve">я тральщиков, </w:t>
      </w:r>
      <w:r w:rsidRPr="00A1603A">
        <w:rPr>
          <w:color w:val="000000" w:themeColor="text1"/>
          <w:sz w:val="28"/>
          <w:szCs w:val="27"/>
        </w:rPr>
        <w:t>была разработана и подготовлена аппаратура для дистанционного подрыва мин.</w:t>
      </w:r>
      <w:r w:rsidR="00C13734" w:rsidRPr="00A1603A">
        <w:rPr>
          <w:color w:val="000000" w:themeColor="text1"/>
          <w:sz w:val="28"/>
          <w:szCs w:val="27"/>
        </w:rPr>
        <w:t xml:space="preserve"> И.В. Курчатов со своими единомышленниками Л.И. </w:t>
      </w:r>
      <w:proofErr w:type="spellStart"/>
      <w:r w:rsidR="00C13734" w:rsidRPr="00A1603A">
        <w:rPr>
          <w:color w:val="000000" w:themeColor="text1"/>
          <w:sz w:val="28"/>
          <w:szCs w:val="27"/>
        </w:rPr>
        <w:t>Русиновым</w:t>
      </w:r>
      <w:proofErr w:type="spellEnd"/>
      <w:r w:rsidR="00C13734" w:rsidRPr="00A1603A">
        <w:rPr>
          <w:color w:val="000000" w:themeColor="text1"/>
          <w:sz w:val="28"/>
          <w:szCs w:val="27"/>
        </w:rPr>
        <w:t xml:space="preserve"> и Л.М. Шестопаловым предложили и внедрили в производство принципиально новую броню для самолетов, основанную на изменении конструкции защитного слоя металла, было положено</w:t>
      </w:r>
      <w:r w:rsidRPr="00A1603A">
        <w:rPr>
          <w:color w:val="000000" w:themeColor="text1"/>
          <w:sz w:val="28"/>
          <w:szCs w:val="27"/>
        </w:rPr>
        <w:t xml:space="preserve"> начало созданию отечественной атомной промышленности. </w:t>
      </w:r>
      <w:r w:rsidR="00C13734" w:rsidRPr="00A1603A">
        <w:rPr>
          <w:color w:val="000000" w:themeColor="text1"/>
          <w:sz w:val="28"/>
          <w:szCs w:val="27"/>
        </w:rPr>
        <w:t>Разрабатывались</w:t>
      </w:r>
      <w:r w:rsidRPr="00A1603A">
        <w:rPr>
          <w:color w:val="000000" w:themeColor="text1"/>
          <w:sz w:val="28"/>
          <w:szCs w:val="27"/>
        </w:rPr>
        <w:t xml:space="preserve"> новей</w:t>
      </w:r>
      <w:r w:rsidR="00C13734" w:rsidRPr="00A1603A">
        <w:rPr>
          <w:color w:val="000000" w:themeColor="text1"/>
          <w:sz w:val="28"/>
          <w:szCs w:val="27"/>
        </w:rPr>
        <w:t>шие системы оружия видными учеными-конструкторами</w:t>
      </w:r>
      <w:r w:rsidRPr="00A1603A">
        <w:rPr>
          <w:color w:val="000000" w:themeColor="text1"/>
          <w:sz w:val="28"/>
          <w:szCs w:val="27"/>
        </w:rPr>
        <w:t xml:space="preserve"> А.Н. Туполев</w:t>
      </w:r>
      <w:r w:rsidR="00C13734" w:rsidRPr="00A1603A">
        <w:rPr>
          <w:color w:val="000000" w:themeColor="text1"/>
          <w:sz w:val="28"/>
          <w:szCs w:val="27"/>
        </w:rPr>
        <w:t>ым</w:t>
      </w:r>
      <w:r w:rsidRPr="00A1603A">
        <w:rPr>
          <w:color w:val="000000" w:themeColor="text1"/>
          <w:sz w:val="28"/>
          <w:szCs w:val="27"/>
        </w:rPr>
        <w:t>, С.П. Королев</w:t>
      </w:r>
      <w:r w:rsidR="00C13734" w:rsidRPr="00A1603A">
        <w:rPr>
          <w:color w:val="000000" w:themeColor="text1"/>
          <w:sz w:val="28"/>
          <w:szCs w:val="27"/>
        </w:rPr>
        <w:t>ым</w:t>
      </w:r>
      <w:r w:rsidRPr="00A1603A">
        <w:rPr>
          <w:color w:val="000000" w:themeColor="text1"/>
          <w:sz w:val="28"/>
          <w:szCs w:val="27"/>
        </w:rPr>
        <w:t>, С.А. Чаплыгин</w:t>
      </w:r>
      <w:r w:rsidR="00C13734" w:rsidRPr="00A1603A">
        <w:rPr>
          <w:color w:val="000000" w:themeColor="text1"/>
          <w:sz w:val="28"/>
          <w:szCs w:val="27"/>
        </w:rPr>
        <w:t>ым</w:t>
      </w:r>
      <w:r w:rsidRPr="00A1603A">
        <w:rPr>
          <w:color w:val="000000" w:themeColor="text1"/>
          <w:sz w:val="28"/>
          <w:szCs w:val="27"/>
        </w:rPr>
        <w:t xml:space="preserve">, В.М. </w:t>
      </w:r>
      <w:proofErr w:type="spellStart"/>
      <w:r w:rsidRPr="00A1603A">
        <w:rPr>
          <w:color w:val="000000" w:themeColor="text1"/>
          <w:sz w:val="28"/>
          <w:szCs w:val="27"/>
        </w:rPr>
        <w:t>Петляков</w:t>
      </w:r>
      <w:r w:rsidR="00C13734" w:rsidRPr="00A1603A">
        <w:rPr>
          <w:color w:val="000000" w:themeColor="text1"/>
          <w:sz w:val="28"/>
          <w:szCs w:val="27"/>
        </w:rPr>
        <w:t>ым</w:t>
      </w:r>
      <w:proofErr w:type="spellEnd"/>
      <w:r w:rsidRPr="00A1603A">
        <w:rPr>
          <w:color w:val="000000" w:themeColor="text1"/>
          <w:sz w:val="28"/>
          <w:szCs w:val="27"/>
        </w:rPr>
        <w:t>, В.П. Глушко и др.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 xml:space="preserve">С большой интенсивностью в годы Великой Отечественной войны трудились и казанские ученые. Их деятельность в значительной степени была направлена на решение местных производственных задач: более целесообразное использование природных ресурсов края, получение новых материалов и продуктов, необходимых фронту и тылу и т.д. Так, исследования известного химика, профессора Б.А. Арбузова позволили улучшить качество и морозостойкость каучука, что имело огромное значение для обеспечения бесперебойной работы военного транспорта в зимнее время. Профессора Г.Х. </w:t>
      </w:r>
      <w:proofErr w:type="spellStart"/>
      <w:r w:rsidRPr="00A1603A">
        <w:rPr>
          <w:color w:val="000000" w:themeColor="text1"/>
          <w:sz w:val="28"/>
          <w:szCs w:val="27"/>
        </w:rPr>
        <w:t>Камай</w:t>
      </w:r>
      <w:proofErr w:type="spellEnd"/>
      <w:r w:rsidRPr="00A1603A">
        <w:rPr>
          <w:color w:val="000000" w:themeColor="text1"/>
          <w:sz w:val="28"/>
          <w:szCs w:val="27"/>
        </w:rPr>
        <w:t xml:space="preserve"> и М.И. Беляева занимались совершенствованием технологии получения новых видов крайне нужного в военной медицине шовного хирургического материала – кетгута. Академик А.Е. Арбузов, разрабатывая проблемы </w:t>
      </w:r>
      <w:proofErr w:type="spellStart"/>
      <w:r w:rsidRPr="00A1603A">
        <w:rPr>
          <w:color w:val="000000" w:themeColor="text1"/>
          <w:sz w:val="28"/>
          <w:szCs w:val="27"/>
        </w:rPr>
        <w:lastRenderedPageBreak/>
        <w:t>фосфороорганических</w:t>
      </w:r>
      <w:proofErr w:type="spellEnd"/>
      <w:r w:rsidRPr="00A1603A">
        <w:rPr>
          <w:color w:val="000000" w:themeColor="text1"/>
          <w:sz w:val="28"/>
          <w:szCs w:val="27"/>
        </w:rPr>
        <w:t xml:space="preserve"> соединений, получал вещества, игравшие важную роль в производстве оптических приборов для орудийных систем, а также в создании новых видов лекарств.</w:t>
      </w:r>
    </w:p>
    <w:p w:rsidR="00C13734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 xml:space="preserve">Выдающимся событием в мировой науке стало открытие казанским физиком Е.К. </w:t>
      </w:r>
      <w:proofErr w:type="spellStart"/>
      <w:r w:rsidRPr="00A1603A">
        <w:rPr>
          <w:color w:val="000000" w:themeColor="text1"/>
          <w:sz w:val="28"/>
          <w:szCs w:val="27"/>
        </w:rPr>
        <w:t>Завойским</w:t>
      </w:r>
      <w:proofErr w:type="spellEnd"/>
      <w:r w:rsidRPr="00A1603A">
        <w:rPr>
          <w:color w:val="000000" w:themeColor="text1"/>
          <w:sz w:val="28"/>
          <w:szCs w:val="27"/>
        </w:rPr>
        <w:t xml:space="preserve"> в мае 1944 г. явления электро</w:t>
      </w:r>
      <w:r w:rsidR="00C13734" w:rsidRPr="00A1603A">
        <w:rPr>
          <w:color w:val="000000" w:themeColor="text1"/>
          <w:sz w:val="28"/>
          <w:szCs w:val="27"/>
        </w:rPr>
        <w:t>нного парамагнитного резонанса.</w:t>
      </w:r>
    </w:p>
    <w:p w:rsidR="00C13734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 xml:space="preserve">Большую работу проводили местные биологи. Профессор М.В. Марков к лету 1942 г. закончил разработку темы о дикорастущих лекарственных растениях нашего края. Составление иллюстративного справочника, призванного облегчить организацию сбора жизненно важных в военное время трав и цветов, позволило привлечь к этой работе учащихся школ, студентов, домохозяек. </w:t>
      </w:r>
    </w:p>
    <w:p w:rsidR="006A2EFA" w:rsidRPr="00A1603A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 xml:space="preserve">Эффективные методы лечения раненых были предложены профессорами В.А. </w:t>
      </w:r>
      <w:proofErr w:type="spellStart"/>
      <w:r w:rsidRPr="00A1603A">
        <w:rPr>
          <w:color w:val="000000" w:themeColor="text1"/>
          <w:sz w:val="28"/>
          <w:szCs w:val="27"/>
        </w:rPr>
        <w:t>Гусыниным</w:t>
      </w:r>
      <w:proofErr w:type="spellEnd"/>
      <w:r w:rsidRPr="00A1603A">
        <w:rPr>
          <w:color w:val="000000" w:themeColor="text1"/>
          <w:sz w:val="28"/>
          <w:szCs w:val="27"/>
        </w:rPr>
        <w:t xml:space="preserve">, Ф.Г. </w:t>
      </w:r>
      <w:proofErr w:type="spellStart"/>
      <w:r w:rsidRPr="00A1603A">
        <w:rPr>
          <w:color w:val="000000" w:themeColor="text1"/>
          <w:sz w:val="28"/>
          <w:szCs w:val="27"/>
        </w:rPr>
        <w:t>Мухамедьяровым</w:t>
      </w:r>
      <w:proofErr w:type="spellEnd"/>
      <w:r w:rsidRPr="00A1603A">
        <w:rPr>
          <w:color w:val="000000" w:themeColor="text1"/>
          <w:sz w:val="28"/>
          <w:szCs w:val="27"/>
        </w:rPr>
        <w:t xml:space="preserve">, А.Г. </w:t>
      </w:r>
      <w:proofErr w:type="spellStart"/>
      <w:r w:rsidRPr="00A1603A">
        <w:rPr>
          <w:color w:val="000000" w:themeColor="text1"/>
          <w:sz w:val="28"/>
          <w:szCs w:val="27"/>
        </w:rPr>
        <w:t>Терегуловым</w:t>
      </w:r>
      <w:proofErr w:type="spellEnd"/>
      <w:r w:rsidRPr="00A1603A">
        <w:rPr>
          <w:color w:val="000000" w:themeColor="text1"/>
          <w:sz w:val="28"/>
          <w:szCs w:val="27"/>
        </w:rPr>
        <w:t>. Настоящим открытием в медицине стал открытый выдающимся казанским хирургом А.В. Вишневским метод местного обезболивания и новокаинового блока.</w:t>
      </w:r>
    </w:p>
    <w:p w:rsidR="00DF49EF" w:rsidRDefault="006A2EFA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  <w:r w:rsidRPr="00A1603A">
        <w:rPr>
          <w:color w:val="000000" w:themeColor="text1"/>
          <w:sz w:val="28"/>
          <w:szCs w:val="27"/>
        </w:rPr>
        <w:t xml:space="preserve">В военный период продолжались научные исследования и ученых гуманитарного профиля. Правда, задачи, поставленные перед ними, отличались от тех, что выполняли научные сотрудники естественно-биологических и технических наук. Если последние находили непосредственное применение в оборонной промышленности и народном хозяйстве страны, то историки и филологи были задействованы на идеологическом фронте. В числе представителей гуманитарных наук, работавших в Татарстане, следует отметить Н.И. Воробьева, А.Н. Вознесенского, М.Х. </w:t>
      </w:r>
      <w:proofErr w:type="spellStart"/>
      <w:r w:rsidRPr="00A1603A">
        <w:rPr>
          <w:color w:val="000000" w:themeColor="text1"/>
          <w:sz w:val="28"/>
          <w:szCs w:val="27"/>
        </w:rPr>
        <w:t>Гайнуллина</w:t>
      </w:r>
      <w:proofErr w:type="spellEnd"/>
      <w:r w:rsidRPr="00A1603A">
        <w:rPr>
          <w:color w:val="000000" w:themeColor="text1"/>
          <w:sz w:val="28"/>
          <w:szCs w:val="27"/>
        </w:rPr>
        <w:t xml:space="preserve">, Х.Г. </w:t>
      </w:r>
      <w:proofErr w:type="spellStart"/>
      <w:r w:rsidRPr="00A1603A">
        <w:rPr>
          <w:color w:val="000000" w:themeColor="text1"/>
          <w:sz w:val="28"/>
          <w:szCs w:val="27"/>
        </w:rPr>
        <w:t>Гимади</w:t>
      </w:r>
      <w:proofErr w:type="spellEnd"/>
      <w:r w:rsidRPr="00A1603A">
        <w:rPr>
          <w:color w:val="000000" w:themeColor="text1"/>
          <w:sz w:val="28"/>
          <w:szCs w:val="27"/>
        </w:rPr>
        <w:t xml:space="preserve">, Л.З. </w:t>
      </w:r>
      <w:proofErr w:type="spellStart"/>
      <w:r w:rsidRPr="00A1603A">
        <w:rPr>
          <w:color w:val="000000" w:themeColor="text1"/>
          <w:sz w:val="28"/>
          <w:szCs w:val="27"/>
        </w:rPr>
        <w:t>Заляя</w:t>
      </w:r>
      <w:proofErr w:type="spellEnd"/>
      <w:r w:rsidRPr="00A1603A">
        <w:rPr>
          <w:color w:val="000000" w:themeColor="text1"/>
          <w:sz w:val="28"/>
          <w:szCs w:val="27"/>
        </w:rPr>
        <w:t xml:space="preserve">, М.А. </w:t>
      </w:r>
      <w:proofErr w:type="spellStart"/>
      <w:r w:rsidRPr="00A1603A">
        <w:rPr>
          <w:color w:val="000000" w:themeColor="text1"/>
          <w:sz w:val="28"/>
          <w:szCs w:val="27"/>
        </w:rPr>
        <w:t>Фазлуллина</w:t>
      </w:r>
      <w:proofErr w:type="spellEnd"/>
      <w:r w:rsidRPr="00A1603A">
        <w:rPr>
          <w:color w:val="000000" w:themeColor="text1"/>
          <w:sz w:val="28"/>
          <w:szCs w:val="27"/>
        </w:rPr>
        <w:t xml:space="preserve">, Н.Ф. Калинина, В.Н. </w:t>
      </w:r>
      <w:proofErr w:type="spellStart"/>
      <w:r w:rsidRPr="00A1603A">
        <w:rPr>
          <w:color w:val="000000" w:themeColor="text1"/>
          <w:sz w:val="28"/>
          <w:szCs w:val="27"/>
        </w:rPr>
        <w:t>Хангильдина</w:t>
      </w:r>
      <w:proofErr w:type="spellEnd"/>
      <w:r w:rsidRPr="00A1603A">
        <w:rPr>
          <w:color w:val="000000" w:themeColor="text1"/>
          <w:sz w:val="28"/>
          <w:szCs w:val="27"/>
        </w:rPr>
        <w:t xml:space="preserve"> и др.</w:t>
      </w:r>
    </w:p>
    <w:p w:rsidR="00CE091D" w:rsidRDefault="00CE091D" w:rsidP="00A1603A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rPr>
          <w:color w:val="000000" w:themeColor="text1"/>
          <w:sz w:val="28"/>
          <w:szCs w:val="27"/>
        </w:rPr>
      </w:pPr>
    </w:p>
    <w:p w:rsidR="00CE091D" w:rsidRPr="00A1603A" w:rsidRDefault="00CE091D" w:rsidP="00CE091D">
      <w:pPr>
        <w:pStyle w:val="a3"/>
        <w:shd w:val="clear" w:color="auto" w:fill="FFFFFF"/>
        <w:spacing w:before="0" w:beforeAutospacing="0" w:after="0" w:afterAutospacing="0" w:line="288" w:lineRule="auto"/>
        <w:ind w:firstLine="709"/>
        <w:jc w:val="center"/>
        <w:rPr>
          <w:color w:val="000000" w:themeColor="text1"/>
          <w:sz w:val="28"/>
          <w:szCs w:val="27"/>
        </w:rPr>
      </w:pPr>
      <w:r>
        <w:rPr>
          <w:noProof/>
          <w:color w:val="000000" w:themeColor="text1"/>
          <w:sz w:val="28"/>
          <w:szCs w:val="27"/>
        </w:rPr>
        <w:drawing>
          <wp:inline distT="0" distB="0" distL="0" distR="0">
            <wp:extent cx="5942337" cy="357187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3315503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473" cy="35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091D" w:rsidRPr="00A1603A" w:rsidSect="00C1373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4A93"/>
    <w:rsid w:val="00294366"/>
    <w:rsid w:val="00402C9C"/>
    <w:rsid w:val="006A2EFA"/>
    <w:rsid w:val="009B5157"/>
    <w:rsid w:val="009D4F16"/>
    <w:rsid w:val="00A1603A"/>
    <w:rsid w:val="00C13734"/>
    <w:rsid w:val="00C96D9C"/>
    <w:rsid w:val="00CE091D"/>
    <w:rsid w:val="00DF49EF"/>
    <w:rsid w:val="00F74A93"/>
    <w:rsid w:val="00F76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16"/>
  </w:style>
  <w:style w:type="paragraph" w:styleId="1">
    <w:name w:val="heading 1"/>
    <w:basedOn w:val="a"/>
    <w:next w:val="a"/>
    <w:link w:val="10"/>
    <w:uiPriority w:val="9"/>
    <w:qFormat/>
    <w:rsid w:val="00DF49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9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74A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A93"/>
    <w:rPr>
      <w:b/>
      <w:bCs/>
    </w:rPr>
  </w:style>
  <w:style w:type="character" w:customStyle="1" w:styleId="resh-link">
    <w:name w:val="resh-link"/>
    <w:basedOn w:val="a0"/>
    <w:rsid w:val="00F74A93"/>
  </w:style>
  <w:style w:type="character" w:customStyle="1" w:styleId="name-link">
    <w:name w:val="name-link"/>
    <w:basedOn w:val="a0"/>
    <w:rsid w:val="00F74A93"/>
  </w:style>
  <w:style w:type="character" w:customStyle="1" w:styleId="30">
    <w:name w:val="Заголовок 3 Знак"/>
    <w:basedOn w:val="a0"/>
    <w:link w:val="3"/>
    <w:uiPriority w:val="9"/>
    <w:rsid w:val="00F74A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F74A9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F49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F49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Emphasis"/>
    <w:basedOn w:val="a0"/>
    <w:uiPriority w:val="20"/>
    <w:qFormat/>
    <w:rsid w:val="006A2EF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E0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0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304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1497">
                  <w:marLeft w:val="0"/>
                  <w:marRight w:val="0"/>
                  <w:marTop w:val="0"/>
                  <w:marBottom w:val="0"/>
                  <w:divBdr>
                    <w:top w:val="single" w:sz="6" w:space="12" w:color="E8E9EA"/>
                    <w:left w:val="single" w:sz="6" w:space="18" w:color="E8E9EA"/>
                    <w:bottom w:val="single" w:sz="6" w:space="0" w:color="E8E9EA"/>
                    <w:right w:val="single" w:sz="6" w:space="18" w:color="E8E9EA"/>
                  </w:divBdr>
                </w:div>
                <w:div w:id="5793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7167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098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3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54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623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9252">
                  <w:marLeft w:val="0"/>
                  <w:marRight w:val="0"/>
                  <w:marTop w:val="0"/>
                  <w:marBottom w:val="450"/>
                  <w:divBdr>
                    <w:top w:val="single" w:sz="6" w:space="19" w:color="D2D3D4"/>
                    <w:left w:val="none" w:sz="0" w:space="23" w:color="auto"/>
                    <w:bottom w:val="single" w:sz="6" w:space="19" w:color="D2D3D4"/>
                    <w:right w:val="none" w:sz="0" w:space="23" w:color="auto"/>
                  </w:divBdr>
                </w:div>
              </w:divsChild>
            </w:div>
          </w:divsChild>
        </w:div>
      </w:divsChild>
    </w:div>
    <w:div w:id="785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tatfrontu.ru/gallery2/v/nm-rt/fotografii-dlya-statey/file1953.jpg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bor-kazan.ru/news/dlja_chego_fashisty_fotografirovali_kazan_v_1943_godu/2012-11-16-82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2019-11-14T05:55:00Z</cp:lastPrinted>
  <dcterms:created xsi:type="dcterms:W3CDTF">2021-01-17T12:16:00Z</dcterms:created>
  <dcterms:modified xsi:type="dcterms:W3CDTF">2021-01-17T12:16:00Z</dcterms:modified>
</cp:coreProperties>
</file>